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48" w:rsidRPr="000C6DFA" w:rsidRDefault="007819AA" w:rsidP="006345ED">
      <w:pPr>
        <w:jc w:val="center"/>
        <w:rPr>
          <w:rFonts w:ascii="BookmanITC Lt BT" w:hAnsi="BookmanITC Lt BT"/>
          <w:sz w:val="24"/>
          <w:szCs w:val="24"/>
        </w:rPr>
      </w:pPr>
      <w:r>
        <w:rPr>
          <w:rFonts w:ascii="BookmanITC Lt BT" w:hAnsi="BookmanITC Lt BT"/>
          <w:noProof/>
          <w:sz w:val="24"/>
          <w:szCs w:val="24"/>
        </w:rPr>
        <w:drawing>
          <wp:inline distT="0" distB="0" distL="0" distR="0">
            <wp:extent cx="5971540" cy="20796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margen_encabezado-tesis-unam_m_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E1F" w:rsidRDefault="00D84E1F" w:rsidP="000C6DFA">
      <w:pPr>
        <w:spacing w:line="240" w:lineRule="auto"/>
        <w:jc w:val="center"/>
        <w:rPr>
          <w:rFonts w:ascii="BookmanITC Lt BT" w:hAnsi="BookmanITC Lt BT"/>
          <w:sz w:val="2"/>
          <w:szCs w:val="2"/>
        </w:rPr>
      </w:pPr>
    </w:p>
    <w:p w:rsidR="00227018" w:rsidRDefault="00227018" w:rsidP="000C6DFA">
      <w:pPr>
        <w:spacing w:line="240" w:lineRule="auto"/>
        <w:jc w:val="center"/>
        <w:rPr>
          <w:rFonts w:ascii="BookmanITC Lt BT" w:hAnsi="BookmanITC Lt BT"/>
          <w:sz w:val="2"/>
          <w:szCs w:val="2"/>
        </w:rPr>
      </w:pPr>
    </w:p>
    <w:p w:rsidR="003762BD" w:rsidRPr="00E31D55" w:rsidRDefault="003762BD" w:rsidP="000C6DFA">
      <w:pPr>
        <w:spacing w:line="240" w:lineRule="auto"/>
        <w:jc w:val="center"/>
        <w:rPr>
          <w:rFonts w:ascii="BookmanITC Lt BT" w:hAnsi="BookmanITC Lt BT"/>
          <w:sz w:val="2"/>
          <w:szCs w:val="2"/>
        </w:rPr>
      </w:pPr>
    </w:p>
    <w:p w:rsidR="00995442" w:rsidRPr="00227018" w:rsidRDefault="00112AB2" w:rsidP="000C6DFA">
      <w:pPr>
        <w:spacing w:line="240" w:lineRule="auto"/>
        <w:jc w:val="center"/>
        <w:rPr>
          <w:rFonts w:ascii="BookmanITC Lt BT" w:hAnsi="BookmanITC Lt BT"/>
          <w:b/>
          <w:sz w:val="24"/>
          <w:szCs w:val="24"/>
        </w:rPr>
      </w:pPr>
      <w:r w:rsidRPr="00112AB2">
        <w:rPr>
          <w:rFonts w:ascii="BookmanITC Lt BT" w:hAnsi="BookmanITC Lt BT"/>
          <w:b/>
          <w:sz w:val="24"/>
          <w:szCs w:val="24"/>
        </w:rPr>
        <w:t xml:space="preserve">Historia económica de la formación y consolidación </w:t>
      </w:r>
      <w:r w:rsidR="0053220E">
        <w:rPr>
          <w:rFonts w:ascii="BookmanITC Lt BT" w:hAnsi="BookmanITC Lt BT"/>
          <w:b/>
          <w:sz w:val="24"/>
          <w:szCs w:val="24"/>
        </w:rPr>
        <w:br/>
      </w:r>
      <w:r w:rsidRPr="00112AB2">
        <w:rPr>
          <w:rFonts w:ascii="BookmanITC Lt BT" w:hAnsi="BookmanITC Lt BT"/>
          <w:b/>
          <w:sz w:val="24"/>
          <w:szCs w:val="24"/>
        </w:rPr>
        <w:t>del monopolio de la televisión abierta en México</w:t>
      </w:r>
    </w:p>
    <w:p w:rsidR="00995442" w:rsidRPr="00227018" w:rsidRDefault="00995442" w:rsidP="000C6DFA">
      <w:pPr>
        <w:spacing w:line="240" w:lineRule="auto"/>
        <w:jc w:val="center"/>
        <w:rPr>
          <w:rFonts w:ascii="BookmanITC Lt BT" w:hAnsi="BookmanITC Lt BT"/>
          <w:sz w:val="24"/>
          <w:szCs w:val="24"/>
        </w:rPr>
      </w:pPr>
      <w:r w:rsidRPr="00227018">
        <w:rPr>
          <w:rFonts w:ascii="BookmanITC Lt BT" w:hAnsi="BookmanITC Lt BT"/>
          <w:sz w:val="32"/>
          <w:szCs w:val="32"/>
        </w:rPr>
        <w:t>TESIS</w:t>
      </w:r>
    </w:p>
    <w:p w:rsidR="00995442" w:rsidRPr="00EC1848" w:rsidRDefault="00184305" w:rsidP="00EC1848">
      <w:pPr>
        <w:jc w:val="center"/>
        <w:rPr>
          <w:rFonts w:ascii="BookmanITC Lt BT" w:hAnsi="BookmanITC Lt BT"/>
        </w:rPr>
      </w:pPr>
      <w:r>
        <w:rPr>
          <w:rFonts w:ascii="BookmanITC Lt BT" w:hAnsi="BookmanITC Lt BT"/>
        </w:rPr>
        <w:t>QUE PARA O</w:t>
      </w:r>
      <w:r w:rsidR="00B040E5">
        <w:rPr>
          <w:rFonts w:ascii="BookmanITC Lt BT" w:hAnsi="BookmanITC Lt BT"/>
        </w:rPr>
        <w:t>PTAR POR</w:t>
      </w:r>
      <w:r>
        <w:rPr>
          <w:rFonts w:ascii="BookmanITC Lt BT" w:hAnsi="BookmanITC Lt BT"/>
        </w:rPr>
        <w:t xml:space="preserve"> EL GRADO DE:</w:t>
      </w:r>
      <w:r>
        <w:rPr>
          <w:rFonts w:ascii="BookmanITC Lt BT" w:hAnsi="BookmanITC Lt BT"/>
        </w:rPr>
        <w:br/>
      </w:r>
      <w:r w:rsidR="00112AB2">
        <w:rPr>
          <w:rFonts w:ascii="BookmanITC Lt BT" w:hAnsi="BookmanITC Lt BT"/>
          <w:b/>
          <w:sz w:val="24"/>
          <w:szCs w:val="24"/>
        </w:rPr>
        <w:t>Doctor</w:t>
      </w:r>
      <w:r w:rsidR="00995442" w:rsidRPr="00227018">
        <w:rPr>
          <w:rFonts w:ascii="BookmanITC Lt BT" w:hAnsi="BookmanITC Lt BT"/>
          <w:b/>
          <w:sz w:val="24"/>
          <w:szCs w:val="24"/>
        </w:rPr>
        <w:t xml:space="preserve"> en Economía</w:t>
      </w:r>
    </w:p>
    <w:p w:rsidR="00227018" w:rsidRDefault="00227018" w:rsidP="00DF3F13">
      <w:pPr>
        <w:jc w:val="center"/>
        <w:rPr>
          <w:rFonts w:ascii="BookmanITC Lt BT" w:hAnsi="BookmanITC Lt BT"/>
        </w:rPr>
      </w:pPr>
    </w:p>
    <w:p w:rsidR="00995442" w:rsidRPr="00227018" w:rsidRDefault="00184305" w:rsidP="00112AB2">
      <w:pPr>
        <w:jc w:val="center"/>
        <w:rPr>
          <w:rFonts w:ascii="BookmanITC Lt BT" w:hAnsi="BookmanITC Lt BT"/>
          <w:sz w:val="24"/>
          <w:szCs w:val="24"/>
        </w:rPr>
      </w:pPr>
      <w:r>
        <w:rPr>
          <w:rFonts w:ascii="BookmanITC Lt BT" w:hAnsi="BookmanITC Lt BT"/>
        </w:rPr>
        <w:t>PRESENTA:</w:t>
      </w:r>
      <w:r>
        <w:rPr>
          <w:rFonts w:ascii="BookmanITC Lt BT" w:hAnsi="BookmanITC Lt BT"/>
        </w:rPr>
        <w:br/>
      </w:r>
      <w:r w:rsidR="00112AB2" w:rsidRPr="00112AB2">
        <w:rPr>
          <w:rFonts w:ascii="BookmanITC Lt BT" w:hAnsi="BookmanITC Lt BT"/>
          <w:b/>
          <w:sz w:val="24"/>
          <w:szCs w:val="24"/>
        </w:rPr>
        <w:t>Francisco Javier Vidal Bonifaz</w:t>
      </w:r>
    </w:p>
    <w:p w:rsidR="00227018" w:rsidRDefault="00227018" w:rsidP="000C6DFA">
      <w:pPr>
        <w:jc w:val="center"/>
        <w:rPr>
          <w:rFonts w:ascii="BookmanITC Lt BT" w:hAnsi="BookmanITC Lt BT"/>
        </w:rPr>
      </w:pPr>
    </w:p>
    <w:p w:rsidR="000C6DFA" w:rsidRPr="000C6DFA" w:rsidRDefault="000F1E25" w:rsidP="000C6DFA">
      <w:pPr>
        <w:jc w:val="center"/>
        <w:rPr>
          <w:rFonts w:ascii="BookmanITC Lt BT" w:hAnsi="BookmanITC Lt BT"/>
        </w:rPr>
      </w:pPr>
      <w:r>
        <w:rPr>
          <w:rFonts w:ascii="BookmanITC Lt BT" w:hAnsi="BookmanITC Lt BT"/>
        </w:rPr>
        <w:t>TUTOR</w:t>
      </w:r>
      <w:r w:rsidR="00184305">
        <w:rPr>
          <w:rFonts w:ascii="BookmanITC Lt BT" w:hAnsi="BookmanITC Lt BT"/>
        </w:rPr>
        <w:t>:</w:t>
      </w:r>
      <w:r w:rsidR="00E31D55">
        <w:rPr>
          <w:rFonts w:ascii="BookmanITC Lt BT" w:hAnsi="BookmanITC Lt BT"/>
        </w:rPr>
        <w:br/>
      </w:r>
      <w:r w:rsidR="00112AB2" w:rsidRPr="00112AB2">
        <w:rPr>
          <w:rFonts w:ascii="BookmanITC Lt BT" w:hAnsi="BookmanITC Lt BT"/>
          <w:sz w:val="24"/>
          <w:szCs w:val="24"/>
        </w:rPr>
        <w:t>Dra. María Teresa Aguirre Covarrubias</w:t>
      </w:r>
      <w:r w:rsidR="00E31D55" w:rsidRPr="00227018">
        <w:rPr>
          <w:rFonts w:ascii="BookmanITC Lt BT" w:hAnsi="BookmanITC Lt BT"/>
          <w:sz w:val="24"/>
          <w:szCs w:val="24"/>
        </w:rPr>
        <w:br/>
      </w:r>
      <w:r w:rsidR="000C6DFA" w:rsidRPr="000C6DFA">
        <w:rPr>
          <w:rFonts w:ascii="BookmanITC Lt BT" w:hAnsi="BookmanITC Lt BT"/>
          <w:sz w:val="20"/>
          <w:szCs w:val="20"/>
        </w:rPr>
        <w:t>Facultad de Economía, UNAM</w:t>
      </w:r>
    </w:p>
    <w:p w:rsidR="00A96EBE" w:rsidRDefault="00A96EBE" w:rsidP="000C6DFA">
      <w:pPr>
        <w:jc w:val="center"/>
        <w:rPr>
          <w:rFonts w:ascii="BookmanITC Lt BT" w:hAnsi="BookmanITC Lt BT"/>
        </w:rPr>
      </w:pPr>
    </w:p>
    <w:p w:rsidR="000C6DFA" w:rsidRPr="00184305" w:rsidRDefault="00E31D55" w:rsidP="000C6DFA">
      <w:pPr>
        <w:jc w:val="center"/>
        <w:rPr>
          <w:rFonts w:ascii="BookmanITC Lt BT" w:hAnsi="BookmanITC Lt BT"/>
        </w:rPr>
      </w:pPr>
      <w:r w:rsidRPr="00227018">
        <w:rPr>
          <w:rFonts w:ascii="BookmanITC Lt BT" w:hAnsi="BookmanITC Lt BT"/>
        </w:rPr>
        <w:t>MIEMBROS DEL JURADO</w:t>
      </w:r>
      <w:r w:rsidR="00184305" w:rsidRPr="00227018">
        <w:rPr>
          <w:rFonts w:ascii="BookmanITC Lt BT" w:hAnsi="BookmanITC Lt BT"/>
        </w:rPr>
        <w:t>:</w:t>
      </w:r>
      <w:r w:rsidR="00184305" w:rsidRPr="00227018">
        <w:rPr>
          <w:rFonts w:ascii="BookmanITC Lt BT" w:hAnsi="BookmanITC Lt BT"/>
          <w:sz w:val="24"/>
          <w:szCs w:val="24"/>
        </w:rPr>
        <w:br/>
      </w:r>
      <w:r w:rsidR="002C2BB7" w:rsidRPr="002C2BB7">
        <w:rPr>
          <w:rFonts w:ascii="BookmanITC Lt BT" w:hAnsi="BookmanITC Lt BT"/>
          <w:sz w:val="24"/>
          <w:szCs w:val="24"/>
        </w:rPr>
        <w:t>Dra. María Eugenia Romero Ibarra</w:t>
      </w:r>
      <w:r w:rsidR="000C6DFA">
        <w:rPr>
          <w:rFonts w:ascii="BookmanITC Lt BT" w:hAnsi="BookmanITC Lt BT"/>
          <w:sz w:val="28"/>
          <w:szCs w:val="28"/>
        </w:rPr>
        <w:br/>
      </w:r>
      <w:r w:rsidR="000C6DFA" w:rsidRPr="000C6DFA">
        <w:rPr>
          <w:rFonts w:ascii="BookmanITC Lt BT" w:hAnsi="BookmanITC Lt BT"/>
          <w:sz w:val="20"/>
          <w:szCs w:val="20"/>
        </w:rPr>
        <w:t>Facultad de Economía, UNAM</w:t>
      </w:r>
    </w:p>
    <w:p w:rsidR="000C6DFA" w:rsidRPr="000C6DFA" w:rsidRDefault="002C2BB7" w:rsidP="000C6DFA">
      <w:pPr>
        <w:jc w:val="center"/>
        <w:rPr>
          <w:rFonts w:ascii="BookmanITC Lt BT" w:hAnsi="BookmanITC Lt BT"/>
        </w:rPr>
      </w:pPr>
      <w:r w:rsidRPr="002C2BB7">
        <w:rPr>
          <w:rFonts w:ascii="BookmanITC Lt BT" w:hAnsi="BookmanITC Lt BT"/>
          <w:sz w:val="24"/>
          <w:szCs w:val="24"/>
        </w:rPr>
        <w:t>Dra. María Josefina Morales Ramírez</w:t>
      </w:r>
      <w:r w:rsidR="000C6DFA" w:rsidRPr="00227018">
        <w:rPr>
          <w:rFonts w:ascii="BookmanITC Lt BT" w:hAnsi="BookmanITC Lt BT"/>
          <w:sz w:val="24"/>
          <w:szCs w:val="24"/>
        </w:rPr>
        <w:br/>
      </w:r>
      <w:r w:rsidRPr="002C2BB7">
        <w:rPr>
          <w:rFonts w:ascii="BookmanITC Lt BT" w:hAnsi="BookmanITC Lt BT"/>
          <w:sz w:val="20"/>
          <w:szCs w:val="20"/>
        </w:rPr>
        <w:t>Instituto de Investigaciones Económicas, UNAM</w:t>
      </w:r>
    </w:p>
    <w:p w:rsidR="000C6DFA" w:rsidRPr="008C645D" w:rsidRDefault="002C2BB7" w:rsidP="000C6DFA">
      <w:pPr>
        <w:jc w:val="center"/>
        <w:rPr>
          <w:rFonts w:ascii="BookmanITC Lt BT" w:hAnsi="BookmanITC Lt BT"/>
          <w:sz w:val="20"/>
          <w:szCs w:val="20"/>
        </w:rPr>
      </w:pPr>
      <w:r w:rsidRPr="002C2BB7">
        <w:rPr>
          <w:rFonts w:ascii="BookmanITC Lt BT" w:hAnsi="BookmanITC Lt BT"/>
          <w:sz w:val="24"/>
          <w:szCs w:val="24"/>
        </w:rPr>
        <w:t>Dr. José Luis Ortiz Garza</w:t>
      </w:r>
      <w:r w:rsidR="000C6DFA" w:rsidRPr="00227018">
        <w:rPr>
          <w:rFonts w:ascii="BookmanITC Lt BT" w:hAnsi="BookmanITC Lt BT"/>
          <w:sz w:val="24"/>
          <w:szCs w:val="24"/>
        </w:rPr>
        <w:br/>
      </w:r>
      <w:r w:rsidRPr="002C2BB7">
        <w:rPr>
          <w:rFonts w:ascii="BookmanITC Lt BT" w:hAnsi="BookmanITC Lt BT"/>
          <w:sz w:val="20"/>
          <w:szCs w:val="20"/>
        </w:rPr>
        <w:t>Universidad Panamericana, México</w:t>
      </w:r>
    </w:p>
    <w:p w:rsidR="00D61834" w:rsidRDefault="009E06E0" w:rsidP="000C6DFA">
      <w:pPr>
        <w:jc w:val="center"/>
        <w:rPr>
          <w:rFonts w:ascii="BookmanITC Lt BT" w:hAnsi="BookmanITC Lt BT"/>
        </w:rPr>
      </w:pPr>
      <w:r w:rsidRPr="009E06E0">
        <w:rPr>
          <w:rFonts w:ascii="BookmanITC Lt BT" w:hAnsi="BookmanITC Lt BT"/>
          <w:sz w:val="24"/>
          <w:szCs w:val="24"/>
        </w:rPr>
        <w:t>Dr. José María Calderón Rodríguez</w:t>
      </w:r>
      <w:r w:rsidR="00184305" w:rsidRPr="00227018">
        <w:rPr>
          <w:rFonts w:ascii="BookmanITC Lt BT" w:hAnsi="BookmanITC Lt BT"/>
          <w:sz w:val="24"/>
          <w:szCs w:val="24"/>
        </w:rPr>
        <w:br/>
      </w:r>
      <w:r w:rsidRPr="009E06E0">
        <w:rPr>
          <w:rFonts w:ascii="BookmanITC Lt BT" w:hAnsi="BookmanITC Lt BT"/>
          <w:sz w:val="20"/>
          <w:szCs w:val="20"/>
        </w:rPr>
        <w:t>Facultad de Ciencias Políticas y Sociales, UNAM</w:t>
      </w:r>
      <w:r w:rsidR="00E31D55">
        <w:rPr>
          <w:rFonts w:ascii="BookmanITC Lt BT" w:hAnsi="BookmanITC Lt BT"/>
          <w:sz w:val="20"/>
          <w:szCs w:val="20"/>
        </w:rPr>
        <w:br/>
      </w:r>
    </w:p>
    <w:p w:rsidR="009433ED" w:rsidRPr="0053220E" w:rsidRDefault="009433ED" w:rsidP="000C6DFA">
      <w:pPr>
        <w:jc w:val="center"/>
        <w:rPr>
          <w:rFonts w:ascii="BookmanITC Lt BT" w:hAnsi="BookmanITC Lt BT"/>
        </w:rPr>
      </w:pPr>
      <w:bookmarkStart w:id="0" w:name="_GoBack"/>
      <w:bookmarkEnd w:id="0"/>
    </w:p>
    <w:p w:rsidR="008B11C7" w:rsidRPr="008F23C1" w:rsidRDefault="009433ED" w:rsidP="009433ED">
      <w:pPr>
        <w:jc w:val="center"/>
        <w:rPr>
          <w:rFonts w:ascii="BookmanITC Lt BT" w:hAnsi="BookmanITC Lt BT"/>
          <w:sz w:val="24"/>
          <w:szCs w:val="24"/>
        </w:rPr>
      </w:pPr>
      <w:r w:rsidRPr="008C645D">
        <w:rPr>
          <w:rFonts w:ascii="BookmanITC Lt BT" w:hAnsi="BookmanITC Lt BT"/>
          <w:sz w:val="24"/>
          <w:szCs w:val="24"/>
        </w:rPr>
        <w:t xml:space="preserve">Ciudad Universitaria, Cd. Mx. </w:t>
      </w:r>
      <w:r>
        <w:rPr>
          <w:rFonts w:ascii="BookmanITC Lt BT" w:hAnsi="BookmanITC Lt BT"/>
          <w:sz w:val="24"/>
          <w:szCs w:val="24"/>
        </w:rPr>
        <w:t xml:space="preserve">                                      F</w:t>
      </w:r>
      <w:r w:rsidRPr="00E67875">
        <w:rPr>
          <w:rFonts w:ascii="BookmanITC Lt BT" w:hAnsi="BookmanITC Lt BT"/>
          <w:sz w:val="24"/>
          <w:szCs w:val="24"/>
        </w:rPr>
        <w:t>ebrero de 2019</w:t>
      </w:r>
    </w:p>
    <w:sectPr w:rsidR="008B11C7" w:rsidRPr="008F23C1" w:rsidSect="009433ED">
      <w:footerReference w:type="default" r:id="rId8"/>
      <w:pgSz w:w="12240" w:h="15840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AB" w:rsidRDefault="005E2BAB" w:rsidP="008B11C7">
      <w:pPr>
        <w:spacing w:after="0" w:line="240" w:lineRule="auto"/>
      </w:pPr>
      <w:r>
        <w:separator/>
      </w:r>
    </w:p>
  </w:endnote>
  <w:endnote w:type="continuationSeparator" w:id="0">
    <w:p w:rsidR="005E2BAB" w:rsidRDefault="005E2BAB" w:rsidP="008B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ITC Lt BT">
    <w:panose1 w:val="02050604050505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385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4EFB" w:rsidRDefault="001E4EF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3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EFB" w:rsidRDefault="001E4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AB" w:rsidRDefault="005E2BAB" w:rsidP="008B11C7">
      <w:pPr>
        <w:spacing w:after="0" w:line="240" w:lineRule="auto"/>
      </w:pPr>
      <w:r>
        <w:separator/>
      </w:r>
    </w:p>
  </w:footnote>
  <w:footnote w:type="continuationSeparator" w:id="0">
    <w:p w:rsidR="005E2BAB" w:rsidRDefault="005E2BAB" w:rsidP="008B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14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42"/>
    <w:rsid w:val="00043F3E"/>
    <w:rsid w:val="000C6DFA"/>
    <w:rsid w:val="000E2F62"/>
    <w:rsid w:val="000F1E25"/>
    <w:rsid w:val="00112AB2"/>
    <w:rsid w:val="00184305"/>
    <w:rsid w:val="001E4EFB"/>
    <w:rsid w:val="00212236"/>
    <w:rsid w:val="00227018"/>
    <w:rsid w:val="002C2BB7"/>
    <w:rsid w:val="00312F4A"/>
    <w:rsid w:val="00327CBA"/>
    <w:rsid w:val="003762BD"/>
    <w:rsid w:val="00390E9F"/>
    <w:rsid w:val="004B43BF"/>
    <w:rsid w:val="0053220E"/>
    <w:rsid w:val="00573231"/>
    <w:rsid w:val="005B1307"/>
    <w:rsid w:val="005E2BAB"/>
    <w:rsid w:val="00601B1E"/>
    <w:rsid w:val="00633A59"/>
    <w:rsid w:val="006345ED"/>
    <w:rsid w:val="00662C94"/>
    <w:rsid w:val="007819AA"/>
    <w:rsid w:val="008241D3"/>
    <w:rsid w:val="008B11C7"/>
    <w:rsid w:val="008C645D"/>
    <w:rsid w:val="008F23C1"/>
    <w:rsid w:val="0091797A"/>
    <w:rsid w:val="009433ED"/>
    <w:rsid w:val="009520ED"/>
    <w:rsid w:val="00985664"/>
    <w:rsid w:val="00995442"/>
    <w:rsid w:val="009E0254"/>
    <w:rsid w:val="009E06E0"/>
    <w:rsid w:val="00A32BE1"/>
    <w:rsid w:val="00A667F0"/>
    <w:rsid w:val="00A96EBE"/>
    <w:rsid w:val="00AF57EF"/>
    <w:rsid w:val="00B040E5"/>
    <w:rsid w:val="00B85C56"/>
    <w:rsid w:val="00C11D8C"/>
    <w:rsid w:val="00D61834"/>
    <w:rsid w:val="00D84E1F"/>
    <w:rsid w:val="00DB0143"/>
    <w:rsid w:val="00DF3F13"/>
    <w:rsid w:val="00E31D55"/>
    <w:rsid w:val="00E67875"/>
    <w:rsid w:val="00EC1848"/>
    <w:rsid w:val="00EF4B10"/>
    <w:rsid w:val="00F85D12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34511"/>
  <w15:chartTrackingRefBased/>
  <w15:docId w15:val="{5EAD103B-A209-439B-8B72-4DEAC2DB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1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1C7"/>
  </w:style>
  <w:style w:type="paragraph" w:styleId="Piedepgina">
    <w:name w:val="footer"/>
    <w:basedOn w:val="Normal"/>
    <w:link w:val="PiedepginaCar"/>
    <w:uiPriority w:val="99"/>
    <w:unhideWhenUsed/>
    <w:rsid w:val="008B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AleDesign</cp:lastModifiedBy>
  <cp:revision>7</cp:revision>
  <dcterms:created xsi:type="dcterms:W3CDTF">2019-06-12T19:16:00Z</dcterms:created>
  <dcterms:modified xsi:type="dcterms:W3CDTF">2019-06-12T19:37:00Z</dcterms:modified>
</cp:coreProperties>
</file>